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30256" w14:textId="77777777" w:rsidR="002748BD" w:rsidRDefault="002748BD" w:rsidP="00CC0185">
      <w:pPr>
        <w:pStyle w:val="2"/>
      </w:pPr>
      <w:r>
        <w:t>Долина горных духов»</w:t>
      </w:r>
    </w:p>
    <w:p w14:paraId="2B0D5EA8" w14:textId="77777777" w:rsidR="00CC0185" w:rsidRPr="00CC0185" w:rsidRDefault="00CC0185" w:rsidP="00CC0185">
      <w:pPr>
        <w:tabs>
          <w:tab w:val="left" w:pos="2977"/>
        </w:tabs>
      </w:pPr>
    </w:p>
    <w:p w14:paraId="3AF51C76" w14:textId="77777777" w:rsidR="00CC0185" w:rsidRDefault="00CC0185" w:rsidP="00CC0185">
      <w:pPr>
        <w:pStyle w:val="11"/>
        <w:tabs>
          <w:tab w:val="left" w:pos="2977"/>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Сначала экскурсионный</w:t>
      </w:r>
      <w:r w:rsidR="002748BD">
        <w:rPr>
          <w:rFonts w:ascii="Times New Roman" w:eastAsia="Times New Roman" w:hAnsi="Times New Roman" w:cs="Times New Roman"/>
          <w:sz w:val="24"/>
          <w:szCs w:val="24"/>
        </w:rPr>
        <w:t xml:space="preserve"> автобус движется до села Чемал, а оттуда продолжает свой путь в сторону села </w:t>
      </w:r>
      <w:proofErr w:type="spellStart"/>
      <w:r w:rsidR="002748BD">
        <w:rPr>
          <w:rFonts w:ascii="Times New Roman" w:eastAsia="Times New Roman" w:hAnsi="Times New Roman" w:cs="Times New Roman"/>
          <w:sz w:val="24"/>
          <w:szCs w:val="24"/>
        </w:rPr>
        <w:t>Еланда</w:t>
      </w:r>
      <w:proofErr w:type="spellEnd"/>
      <w:r w:rsidR="002748BD">
        <w:rPr>
          <w:rFonts w:eastAsia="Times New Roman"/>
        </w:rPr>
        <w:t xml:space="preserve">. </w:t>
      </w:r>
      <w:r w:rsidR="002748BD">
        <w:rPr>
          <w:rFonts w:ascii="Times New Roman" w:eastAsia="Times New Roman" w:hAnsi="Times New Roman" w:cs="Times New Roman"/>
          <w:sz w:val="24"/>
          <w:szCs w:val="24"/>
        </w:rPr>
        <w:t xml:space="preserve">Первую остановку на маршруте производим у «Сухого водопада», поразительного природного памятника, возраст которого </w:t>
      </w:r>
      <w:r>
        <w:rPr>
          <w:rFonts w:ascii="Times New Roman" w:eastAsia="Times New Roman" w:hAnsi="Times New Roman" w:cs="Times New Roman"/>
          <w:sz w:val="24"/>
          <w:szCs w:val="24"/>
        </w:rPr>
        <w:t>исчисляется сотнями миллионов</w:t>
      </w:r>
      <w:r w:rsidR="002748BD">
        <w:rPr>
          <w:rFonts w:ascii="Times New Roman" w:eastAsia="Times New Roman" w:hAnsi="Times New Roman" w:cs="Times New Roman"/>
          <w:sz w:val="24"/>
          <w:szCs w:val="24"/>
        </w:rPr>
        <w:t xml:space="preserve"> лет. Алтайцы называют это место «</w:t>
      </w:r>
      <w:proofErr w:type="spellStart"/>
      <w:r w:rsidR="002748BD">
        <w:rPr>
          <w:rFonts w:ascii="Times New Roman" w:eastAsia="Times New Roman" w:hAnsi="Times New Roman" w:cs="Times New Roman"/>
          <w:sz w:val="24"/>
          <w:szCs w:val="24"/>
        </w:rPr>
        <w:t>Арья-Ярык</w:t>
      </w:r>
      <w:proofErr w:type="spellEnd"/>
      <w:r w:rsidR="002748B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2748BD">
        <w:rPr>
          <w:rFonts w:ascii="Times New Roman" w:eastAsia="Times New Roman" w:hAnsi="Times New Roman" w:cs="Times New Roman"/>
          <w:sz w:val="24"/>
          <w:szCs w:val="24"/>
        </w:rPr>
        <w:t xml:space="preserve"> или водопад «тысячи душ». </w:t>
      </w:r>
    </w:p>
    <w:p w14:paraId="6851B501" w14:textId="77777777" w:rsidR="00CC0185" w:rsidRDefault="00CC0185" w:rsidP="00CC0185">
      <w:pPr>
        <w:pStyle w:val="11"/>
        <w:tabs>
          <w:tab w:val="left" w:pos="2977"/>
        </w:tabs>
        <w:rPr>
          <w:rFonts w:ascii="Times New Roman" w:eastAsia="Times New Roman" w:hAnsi="Times New Roman" w:cs="Times New Roman"/>
          <w:sz w:val="24"/>
          <w:szCs w:val="24"/>
        </w:rPr>
      </w:pPr>
    </w:p>
    <w:p w14:paraId="2199D4E9" w14:textId="77777777" w:rsidR="00DA41A8" w:rsidRDefault="00CC0185" w:rsidP="00DA41A8">
      <w:pPr>
        <w:pStyle w:val="11"/>
        <w:tabs>
          <w:tab w:val="left" w:pos="2977"/>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w:t>
      </w:r>
      <w:r w:rsidR="002748BD">
        <w:rPr>
          <w:rFonts w:ascii="Times New Roman" w:eastAsia="Times New Roman" w:hAnsi="Times New Roman" w:cs="Times New Roman"/>
          <w:sz w:val="24"/>
          <w:szCs w:val="24"/>
        </w:rPr>
        <w:t>те узкое ущелье, куда последний раз солнце заглядывало при</w:t>
      </w:r>
      <w:r>
        <w:rPr>
          <w:rFonts w:ascii="Times New Roman" w:eastAsia="Times New Roman" w:hAnsi="Times New Roman" w:cs="Times New Roman"/>
          <w:sz w:val="24"/>
          <w:szCs w:val="24"/>
        </w:rPr>
        <w:t xml:space="preserve">мерно 485 миллионов лет назад. </w:t>
      </w:r>
      <w:r w:rsidR="002748BD">
        <w:rPr>
          <w:rFonts w:ascii="Times New Roman" w:eastAsia="Times New Roman" w:hAnsi="Times New Roman" w:cs="Times New Roman"/>
          <w:sz w:val="24"/>
          <w:szCs w:val="24"/>
        </w:rPr>
        <w:t xml:space="preserve">Следующую остановку </w:t>
      </w:r>
      <w:r>
        <w:rPr>
          <w:rFonts w:ascii="Times New Roman" w:eastAsia="Times New Roman" w:hAnsi="Times New Roman" w:cs="Times New Roman"/>
          <w:sz w:val="24"/>
          <w:szCs w:val="24"/>
        </w:rPr>
        <w:t xml:space="preserve">делаем </w:t>
      </w:r>
      <w:r w:rsidR="002748BD">
        <w:rPr>
          <w:rFonts w:ascii="Times New Roman" w:eastAsia="Times New Roman" w:hAnsi="Times New Roman" w:cs="Times New Roman"/>
          <w:sz w:val="24"/>
          <w:szCs w:val="24"/>
        </w:rPr>
        <w:t xml:space="preserve">в ущелье </w:t>
      </w:r>
      <w:proofErr w:type="spellStart"/>
      <w:r w:rsidR="002748BD">
        <w:rPr>
          <w:rFonts w:ascii="Times New Roman" w:eastAsia="Times New Roman" w:hAnsi="Times New Roman" w:cs="Times New Roman"/>
          <w:sz w:val="24"/>
          <w:szCs w:val="24"/>
        </w:rPr>
        <w:t>Чечкыш</w:t>
      </w:r>
      <w:proofErr w:type="spellEnd"/>
      <w:r w:rsidR="002748BD">
        <w:rPr>
          <w:rFonts w:ascii="Times New Roman" w:eastAsia="Times New Roman" w:hAnsi="Times New Roman" w:cs="Times New Roman"/>
          <w:sz w:val="24"/>
          <w:szCs w:val="24"/>
        </w:rPr>
        <w:t>, куда ведет пешеходная тропа. В ущелье расположен небольшой, но симпатичный водопад. Верхняя тропа, ведущая по ущелью, проходит м</w:t>
      </w:r>
      <w:r w:rsidR="00DA41A8">
        <w:rPr>
          <w:rFonts w:ascii="Times New Roman" w:eastAsia="Times New Roman" w:hAnsi="Times New Roman" w:cs="Times New Roman"/>
          <w:sz w:val="24"/>
          <w:szCs w:val="24"/>
        </w:rPr>
        <w:t xml:space="preserve">имо скал, затем она взбегает </w:t>
      </w:r>
      <w:r w:rsidR="002748BD">
        <w:rPr>
          <w:rFonts w:ascii="Times New Roman" w:eastAsia="Times New Roman" w:hAnsi="Times New Roman" w:cs="Times New Roman"/>
          <w:sz w:val="24"/>
          <w:szCs w:val="24"/>
        </w:rPr>
        <w:t>вверх по склону</w:t>
      </w:r>
      <w:r w:rsidR="00DA41A8">
        <w:rPr>
          <w:rFonts w:ascii="Times New Roman" w:eastAsia="Times New Roman" w:hAnsi="Times New Roman" w:cs="Times New Roman"/>
          <w:sz w:val="24"/>
          <w:szCs w:val="24"/>
        </w:rPr>
        <w:t>,</w:t>
      </w:r>
      <w:r w:rsidR="002748BD">
        <w:rPr>
          <w:rFonts w:ascii="Times New Roman" w:eastAsia="Times New Roman" w:hAnsi="Times New Roman" w:cs="Times New Roman"/>
          <w:sz w:val="24"/>
          <w:szCs w:val="24"/>
        </w:rPr>
        <w:t xml:space="preserve"> и мы</w:t>
      </w:r>
      <w:r w:rsidR="00DA41A8">
        <w:rPr>
          <w:rFonts w:ascii="Times New Roman" w:eastAsia="Times New Roman" w:hAnsi="Times New Roman" w:cs="Times New Roman"/>
          <w:sz w:val="24"/>
          <w:szCs w:val="24"/>
        </w:rPr>
        <w:t xml:space="preserve"> попадаем на обзорную площадку. </w:t>
      </w:r>
      <w:r w:rsidR="002748BD">
        <w:rPr>
          <w:rFonts w:ascii="Times New Roman" w:eastAsia="Times New Roman" w:hAnsi="Times New Roman" w:cs="Times New Roman"/>
          <w:sz w:val="24"/>
          <w:szCs w:val="24"/>
        </w:rPr>
        <w:t>Отсюда получаются удивительно красивые фотографии в любое время года. </w:t>
      </w:r>
    </w:p>
    <w:p w14:paraId="2589B78D" w14:textId="77777777" w:rsidR="00DA41A8" w:rsidRDefault="00DA41A8" w:rsidP="00DA41A8">
      <w:pPr>
        <w:pStyle w:val="11"/>
        <w:tabs>
          <w:tab w:val="left" w:pos="2977"/>
        </w:tabs>
        <w:rPr>
          <w:rFonts w:ascii="Times New Roman" w:eastAsia="Times New Roman" w:hAnsi="Times New Roman" w:cs="Times New Roman"/>
          <w:sz w:val="24"/>
          <w:szCs w:val="24"/>
        </w:rPr>
      </w:pPr>
    </w:p>
    <w:p w14:paraId="2F536BF3" w14:textId="77777777" w:rsidR="002748BD" w:rsidRDefault="002748BD" w:rsidP="00DA41A8">
      <w:pPr>
        <w:pStyle w:val="11"/>
        <w:tabs>
          <w:tab w:val="left" w:pos="2977"/>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Следующей остановкой по маршруту являются два расположе</w:t>
      </w:r>
      <w:r w:rsidR="00DA41A8">
        <w:rPr>
          <w:rFonts w:ascii="Times New Roman" w:eastAsia="Times New Roman" w:hAnsi="Times New Roman" w:cs="Times New Roman"/>
          <w:sz w:val="24"/>
          <w:szCs w:val="24"/>
        </w:rPr>
        <w:t>нных рядом друг с другом объекта -</w:t>
      </w:r>
      <w:r>
        <w:rPr>
          <w:rFonts w:ascii="Times New Roman" w:eastAsia="Times New Roman" w:hAnsi="Times New Roman" w:cs="Times New Roman"/>
          <w:sz w:val="24"/>
          <w:szCs w:val="24"/>
        </w:rPr>
        <w:t xml:space="preserve"> мраморная пещера и скала шаманов. По преданию</w:t>
      </w:r>
      <w:r w:rsidR="00DA41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этой пещере тысячу лет жил алтайский шаман, дух которого до сих пор находится здесь</w:t>
      </w:r>
      <w:r w:rsidR="00DA41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в темные грозовые ночи в глубине пещеры возникает загадочное свечение, блуждающее по ней. </w:t>
      </w:r>
    </w:p>
    <w:p w14:paraId="2E6106F2" w14:textId="77777777" w:rsidR="002748BD" w:rsidRDefault="002748BD" w:rsidP="00CC0185">
      <w:pPr>
        <w:tabs>
          <w:tab w:val="left" w:pos="2977"/>
        </w:tabs>
        <w:spacing w:after="0" w:line="100" w:lineRule="atLeast"/>
        <w:rPr>
          <w:rFonts w:ascii="Times New Roman" w:eastAsia="Times New Roman" w:hAnsi="Times New Roman" w:cs="Times New Roman"/>
          <w:sz w:val="24"/>
          <w:szCs w:val="24"/>
        </w:rPr>
      </w:pPr>
    </w:p>
    <w:p w14:paraId="5B543832" w14:textId="77777777" w:rsidR="002748BD" w:rsidRDefault="002748BD" w:rsidP="00CC0185">
      <w:pPr>
        <w:tabs>
          <w:tab w:val="left" w:pos="2977"/>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Недалеко от пещеры расположено одно из удивительных и загадочных мест Горного Алтая</w:t>
      </w:r>
      <w:r w:rsidR="00DA41A8">
        <w:rPr>
          <w:rFonts w:ascii="Times New Roman" w:eastAsia="Times New Roman" w:hAnsi="Times New Roman" w:cs="Times New Roman"/>
          <w:sz w:val="24"/>
          <w:szCs w:val="24"/>
        </w:rPr>
        <w:t>. Ш</w:t>
      </w:r>
      <w:r>
        <w:rPr>
          <w:rFonts w:ascii="Times New Roman" w:eastAsia="Times New Roman" w:hAnsi="Times New Roman" w:cs="Times New Roman"/>
          <w:sz w:val="24"/>
          <w:szCs w:val="24"/>
        </w:rPr>
        <w:t>аман, живущий в ней, был яв</w:t>
      </w:r>
      <w:r w:rsidR="00DA41A8">
        <w:rPr>
          <w:rFonts w:ascii="Times New Roman" w:eastAsia="Times New Roman" w:hAnsi="Times New Roman" w:cs="Times New Roman"/>
          <w:sz w:val="24"/>
          <w:szCs w:val="24"/>
        </w:rPr>
        <w:t>но как-то с этим связан, ибо эта</w:t>
      </w:r>
      <w:r>
        <w:rPr>
          <w:rFonts w:ascii="Times New Roman" w:eastAsia="Times New Roman" w:hAnsi="Times New Roman" w:cs="Times New Roman"/>
          <w:sz w:val="24"/>
          <w:szCs w:val="24"/>
        </w:rPr>
        <w:t xml:space="preserve"> огромная черная скала с плоской верш</w:t>
      </w:r>
      <w:r w:rsidR="00DA41A8">
        <w:rPr>
          <w:rFonts w:ascii="Times New Roman" w:eastAsia="Times New Roman" w:hAnsi="Times New Roman" w:cs="Times New Roman"/>
          <w:sz w:val="24"/>
          <w:szCs w:val="24"/>
        </w:rPr>
        <w:t xml:space="preserve">иной </w:t>
      </w:r>
      <w:r>
        <w:rPr>
          <w:rFonts w:ascii="Times New Roman" w:eastAsia="Times New Roman" w:hAnsi="Times New Roman" w:cs="Times New Roman"/>
          <w:sz w:val="24"/>
          <w:szCs w:val="24"/>
        </w:rPr>
        <w:t xml:space="preserve">носит название "Скалы шаманов". Считается мощным «местом силы». Предание гласит, что в древние времена на ее плоской вершине стояло святилище, а под скалой раз в несколько лет собирались все алтайские шаманы на совместные камлания. </w:t>
      </w:r>
    </w:p>
    <w:p w14:paraId="48FCBE8A" w14:textId="77777777" w:rsidR="00DA41A8" w:rsidRDefault="00DA41A8" w:rsidP="00CC0185">
      <w:pPr>
        <w:tabs>
          <w:tab w:val="left" w:pos="2977"/>
        </w:tabs>
        <w:spacing w:after="0" w:line="100" w:lineRule="atLeast"/>
        <w:rPr>
          <w:rFonts w:ascii="Times New Roman" w:eastAsia="Times New Roman" w:hAnsi="Times New Roman" w:cs="Times New Roman"/>
          <w:sz w:val="24"/>
          <w:szCs w:val="24"/>
        </w:rPr>
      </w:pPr>
    </w:p>
    <w:p w14:paraId="23268EF3" w14:textId="77777777" w:rsidR="002748BD" w:rsidRDefault="002748BD" w:rsidP="00CC0185">
      <w:pPr>
        <w:tabs>
          <w:tab w:val="left" w:pos="2977"/>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нижней части скалы внимательный взгляд замети</w:t>
      </w:r>
      <w:r w:rsidR="00DA41A8">
        <w:rPr>
          <w:rFonts w:ascii="Times New Roman" w:eastAsia="Times New Roman" w:hAnsi="Times New Roman" w:cs="Times New Roman"/>
          <w:sz w:val="24"/>
          <w:szCs w:val="24"/>
        </w:rPr>
        <w:t>т древние наскальные рисунки</w:t>
      </w:r>
      <w:r>
        <w:rPr>
          <w:rFonts w:ascii="Times New Roman" w:eastAsia="Times New Roman" w:hAnsi="Times New Roman" w:cs="Times New Roman"/>
          <w:sz w:val="24"/>
          <w:szCs w:val="24"/>
        </w:rPr>
        <w:t>, изображающие животны</w:t>
      </w:r>
      <w:r w:rsidR="00DA41A8">
        <w:rPr>
          <w:rFonts w:ascii="Times New Roman" w:eastAsia="Times New Roman" w:hAnsi="Times New Roman" w:cs="Times New Roman"/>
          <w:sz w:val="24"/>
          <w:szCs w:val="24"/>
        </w:rPr>
        <w:t xml:space="preserve">х и сцены охоты. Привычные нам </w:t>
      </w:r>
      <w:r>
        <w:rPr>
          <w:rFonts w:ascii="Times New Roman" w:eastAsia="Times New Roman" w:hAnsi="Times New Roman" w:cs="Times New Roman"/>
          <w:sz w:val="24"/>
          <w:szCs w:val="24"/>
        </w:rPr>
        <w:t>законы физики в этом месте работают странно и необъяснимо.</w:t>
      </w:r>
    </w:p>
    <w:p w14:paraId="1946B973" w14:textId="77777777" w:rsidR="00DA41A8" w:rsidRDefault="00DA41A8" w:rsidP="00CC0185">
      <w:pPr>
        <w:tabs>
          <w:tab w:val="left" w:pos="2977"/>
        </w:tabs>
        <w:spacing w:after="0" w:line="100" w:lineRule="atLeast"/>
        <w:rPr>
          <w:rFonts w:ascii="Times New Roman" w:eastAsia="Times New Roman" w:hAnsi="Times New Roman" w:cs="Times New Roman"/>
          <w:sz w:val="24"/>
          <w:szCs w:val="24"/>
        </w:rPr>
      </w:pPr>
    </w:p>
    <w:p w14:paraId="49453AF5" w14:textId="77777777" w:rsidR="002748BD" w:rsidRDefault="002748BD" w:rsidP="00CC0185">
      <w:pPr>
        <w:tabs>
          <w:tab w:val="left" w:pos="2977"/>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Дальнейший наш путь лежит к </w:t>
      </w:r>
      <w:proofErr w:type="spellStart"/>
      <w:r>
        <w:rPr>
          <w:rFonts w:ascii="Times New Roman" w:eastAsia="Times New Roman" w:hAnsi="Times New Roman" w:cs="Times New Roman"/>
          <w:sz w:val="24"/>
          <w:szCs w:val="24"/>
        </w:rPr>
        <w:t>Ороктойскому</w:t>
      </w:r>
      <w:proofErr w:type="spellEnd"/>
      <w:r>
        <w:rPr>
          <w:rFonts w:ascii="Times New Roman" w:eastAsia="Times New Roman" w:hAnsi="Times New Roman" w:cs="Times New Roman"/>
          <w:sz w:val="24"/>
          <w:szCs w:val="24"/>
        </w:rPr>
        <w:t xml:space="preserve"> мосту. Конструкция моста очень</w:t>
      </w:r>
      <w:r w:rsidR="00DA41A8">
        <w:rPr>
          <w:rFonts w:ascii="Times New Roman" w:eastAsia="Times New Roman" w:hAnsi="Times New Roman" w:cs="Times New Roman"/>
          <w:sz w:val="24"/>
          <w:szCs w:val="24"/>
        </w:rPr>
        <w:t xml:space="preserve"> интересна, полотно моста как </w:t>
      </w:r>
      <w:r>
        <w:rPr>
          <w:rFonts w:ascii="Times New Roman" w:eastAsia="Times New Roman" w:hAnsi="Times New Roman" w:cs="Times New Roman"/>
          <w:sz w:val="24"/>
          <w:szCs w:val="24"/>
        </w:rPr>
        <w:t xml:space="preserve">бы парит в воздухе на подвешенных тросах, не опираясь и не имея жесткого крепления на берегах. </w:t>
      </w:r>
    </w:p>
    <w:p w14:paraId="7FF39C19" w14:textId="77777777" w:rsidR="002748BD" w:rsidRDefault="002748BD" w:rsidP="00CC0185">
      <w:pPr>
        <w:tabs>
          <w:tab w:val="left" w:pos="2977"/>
        </w:tabs>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FB855C8" w14:textId="77777777" w:rsidR="002748BD" w:rsidRDefault="002748BD" w:rsidP="00CC0185">
      <w:pPr>
        <w:tabs>
          <w:tab w:val="left" w:pos="2977"/>
        </w:tabs>
        <w:spacing w:after="0" w:line="100" w:lineRule="atLeast"/>
        <w:rPr>
          <w:rFonts w:ascii="Times New Roman" w:hAnsi="Times New Roman" w:cs="Times New Roman"/>
          <w:b/>
          <w:sz w:val="24"/>
          <w:szCs w:val="24"/>
        </w:rPr>
      </w:pPr>
      <w:r>
        <w:rPr>
          <w:rFonts w:ascii="Times New Roman" w:eastAsia="Times New Roman" w:hAnsi="Times New Roman" w:cs="Times New Roman"/>
          <w:sz w:val="24"/>
          <w:szCs w:val="24"/>
        </w:rPr>
        <w:t>Надо сказать, что место, где находится данный мост</w:t>
      </w:r>
      <w:r w:rsidR="00DA41A8">
        <w:rPr>
          <w:rFonts w:ascii="Times New Roman" w:eastAsia="Times New Roman" w:hAnsi="Times New Roman" w:cs="Times New Roman"/>
          <w:sz w:val="24"/>
          <w:szCs w:val="24"/>
        </w:rPr>
        <w:t>, имеет интересную историю. Ко</w:t>
      </w:r>
      <w:r>
        <w:rPr>
          <w:rFonts w:ascii="Times New Roman" w:eastAsia="Times New Roman" w:hAnsi="Times New Roman" w:cs="Times New Roman"/>
          <w:sz w:val="24"/>
          <w:szCs w:val="24"/>
        </w:rPr>
        <w:t>гда-то здесь находилось жерло древнего вулкана и лава</w:t>
      </w:r>
      <w:r w:rsidR="00DA41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изливаясь, расползлась ввер</w:t>
      </w:r>
      <w:r w:rsidR="00DA41A8">
        <w:rPr>
          <w:rFonts w:ascii="Times New Roman" w:eastAsia="Times New Roman" w:hAnsi="Times New Roman" w:cs="Times New Roman"/>
          <w:sz w:val="24"/>
          <w:szCs w:val="24"/>
        </w:rPr>
        <w:t>х и вниз по существующей долине. Э</w:t>
      </w:r>
      <w:r>
        <w:rPr>
          <w:rFonts w:ascii="Times New Roman" w:eastAsia="Times New Roman" w:hAnsi="Times New Roman" w:cs="Times New Roman"/>
          <w:sz w:val="24"/>
          <w:szCs w:val="24"/>
        </w:rPr>
        <w:t xml:space="preserve">то объясняет тот необычный пейзаж, который образовался при ее застывании. </w:t>
      </w:r>
    </w:p>
    <w:p w14:paraId="1DBFA64F" w14:textId="77777777" w:rsidR="00A63E3F" w:rsidRDefault="00A63E3F"/>
    <w:p w14:paraId="5C5BF792" w14:textId="77777777" w:rsidR="00DA41A8" w:rsidRDefault="002748BD" w:rsidP="00DA41A8">
      <w:pPr>
        <w:pStyle w:val="2"/>
      </w:pPr>
      <w:r>
        <w:t>Парк лабиринтов</w:t>
      </w:r>
    </w:p>
    <w:p w14:paraId="4F3571D5" w14:textId="77777777" w:rsidR="00DA41A8" w:rsidRDefault="002748BD" w:rsidP="00DA41A8">
      <w:pPr>
        <w:rPr>
          <w:rFonts w:ascii="Times New Roman" w:hAnsi="Times New Roman" w:cs="Times New Roman"/>
          <w:i/>
          <w:sz w:val="24"/>
          <w:szCs w:val="24"/>
        </w:rPr>
      </w:pPr>
      <w:r>
        <w:rPr>
          <w:rFonts w:ascii="Times New Roman" w:hAnsi="Times New Roman" w:cs="Times New Roman"/>
          <w:sz w:val="24"/>
          <w:szCs w:val="24"/>
        </w:rPr>
        <w:t>Здесь мы узнаем о древних  учениях и верованиях</w:t>
      </w:r>
      <w:r w:rsidR="00DA41A8">
        <w:rPr>
          <w:rFonts w:ascii="Times New Roman" w:hAnsi="Times New Roman" w:cs="Times New Roman"/>
          <w:sz w:val="24"/>
          <w:szCs w:val="24"/>
        </w:rPr>
        <w:t>,</w:t>
      </w:r>
      <w:r>
        <w:rPr>
          <w:rFonts w:ascii="Times New Roman" w:hAnsi="Times New Roman" w:cs="Times New Roman"/>
          <w:sz w:val="24"/>
          <w:szCs w:val="24"/>
        </w:rPr>
        <w:t xml:space="preserve"> уходящих корнями вглубь тысячелетий. Задачи лабиринта понятны из следующей цитаты</w:t>
      </w:r>
      <w:r w:rsidR="00DA41A8">
        <w:rPr>
          <w:rFonts w:ascii="Times New Roman" w:hAnsi="Times New Roman" w:cs="Times New Roman"/>
          <w:sz w:val="24"/>
          <w:szCs w:val="24"/>
        </w:rPr>
        <w:t>:</w:t>
      </w:r>
      <w:r>
        <w:rPr>
          <w:rFonts w:ascii="Times New Roman" w:hAnsi="Times New Roman" w:cs="Times New Roman"/>
          <w:sz w:val="24"/>
          <w:szCs w:val="24"/>
        </w:rPr>
        <w:t xml:space="preserve"> «</w:t>
      </w:r>
      <w:r w:rsidR="00DA41A8">
        <w:rPr>
          <w:rFonts w:ascii="Times New Roman" w:hAnsi="Times New Roman" w:cs="Times New Roman"/>
          <w:i/>
          <w:sz w:val="24"/>
          <w:szCs w:val="24"/>
        </w:rPr>
        <w:t>Получить желаемое</w:t>
      </w:r>
      <w:r>
        <w:rPr>
          <w:rFonts w:ascii="Times New Roman" w:hAnsi="Times New Roman" w:cs="Times New Roman"/>
          <w:i/>
          <w:sz w:val="24"/>
          <w:szCs w:val="24"/>
        </w:rPr>
        <w:t xml:space="preserve"> можно только</w:t>
      </w:r>
      <w:r w:rsidR="00DA41A8">
        <w:rPr>
          <w:rFonts w:ascii="Times New Roman" w:hAnsi="Times New Roman" w:cs="Times New Roman"/>
          <w:i/>
          <w:sz w:val="24"/>
          <w:szCs w:val="24"/>
        </w:rPr>
        <w:t>,</w:t>
      </w:r>
      <w:r>
        <w:rPr>
          <w:rFonts w:ascii="Times New Roman" w:hAnsi="Times New Roman" w:cs="Times New Roman"/>
          <w:i/>
          <w:sz w:val="24"/>
          <w:szCs w:val="24"/>
        </w:rPr>
        <w:t xml:space="preserve"> идя к этой цели. Надо, невзирая на трудности</w:t>
      </w:r>
      <w:r w:rsidR="00DA41A8">
        <w:rPr>
          <w:rFonts w:ascii="Times New Roman" w:hAnsi="Times New Roman" w:cs="Times New Roman"/>
          <w:i/>
          <w:sz w:val="24"/>
          <w:szCs w:val="24"/>
        </w:rPr>
        <w:t>,</w:t>
      </w:r>
      <w:r>
        <w:rPr>
          <w:rFonts w:ascii="Times New Roman" w:hAnsi="Times New Roman" w:cs="Times New Roman"/>
          <w:i/>
          <w:sz w:val="24"/>
          <w:szCs w:val="24"/>
        </w:rPr>
        <w:t xml:space="preserve"> делать шаги</w:t>
      </w:r>
      <w:r w:rsidR="00DA41A8">
        <w:rPr>
          <w:rFonts w:ascii="Times New Roman" w:hAnsi="Times New Roman" w:cs="Times New Roman"/>
          <w:i/>
          <w:sz w:val="24"/>
          <w:szCs w:val="24"/>
        </w:rPr>
        <w:t xml:space="preserve"> навстречу своей мечте, и тогда</w:t>
      </w:r>
      <w:r>
        <w:rPr>
          <w:rFonts w:ascii="Times New Roman" w:hAnsi="Times New Roman" w:cs="Times New Roman"/>
          <w:i/>
          <w:sz w:val="24"/>
          <w:szCs w:val="24"/>
        </w:rPr>
        <w:t xml:space="preserve"> вы её достигнете.</w:t>
      </w:r>
      <w:r w:rsidR="00DA41A8">
        <w:rPr>
          <w:rFonts w:ascii="Times New Roman" w:hAnsi="Times New Roman" w:cs="Times New Roman"/>
          <w:i/>
          <w:sz w:val="24"/>
          <w:szCs w:val="24"/>
        </w:rPr>
        <w:t xml:space="preserve"> </w:t>
      </w:r>
      <w:r>
        <w:rPr>
          <w:rFonts w:ascii="Times New Roman" w:hAnsi="Times New Roman" w:cs="Times New Roman"/>
          <w:b/>
          <w:i/>
          <w:sz w:val="24"/>
          <w:szCs w:val="24"/>
        </w:rPr>
        <w:t>Движение по Лабиринту</w:t>
      </w:r>
      <w:r w:rsidR="00DA41A8">
        <w:rPr>
          <w:rFonts w:ascii="Times New Roman" w:hAnsi="Times New Roman" w:cs="Times New Roman"/>
          <w:i/>
          <w:sz w:val="24"/>
          <w:szCs w:val="24"/>
        </w:rPr>
        <w:t xml:space="preserve"> -</w:t>
      </w:r>
      <w:r>
        <w:rPr>
          <w:rFonts w:ascii="Times New Roman" w:hAnsi="Times New Roman" w:cs="Times New Roman"/>
          <w:i/>
          <w:sz w:val="24"/>
          <w:szCs w:val="24"/>
        </w:rPr>
        <w:t xml:space="preserve"> значит взглянуть на ситуацию совсем по-другому. Используя возникающие в нем </w:t>
      </w:r>
      <w:proofErr w:type="spellStart"/>
      <w:r>
        <w:rPr>
          <w:rFonts w:ascii="Times New Roman" w:hAnsi="Times New Roman" w:cs="Times New Roman"/>
          <w:i/>
          <w:sz w:val="24"/>
          <w:szCs w:val="24"/>
        </w:rPr>
        <w:t>ритмо</w:t>
      </w:r>
      <w:proofErr w:type="spellEnd"/>
      <w:r>
        <w:rPr>
          <w:rFonts w:ascii="Times New Roman" w:hAnsi="Times New Roman" w:cs="Times New Roman"/>
          <w:i/>
          <w:sz w:val="24"/>
          <w:szCs w:val="24"/>
        </w:rPr>
        <w:t xml:space="preserve">-резонансные эффекты и явления, Вы не только будете двигаться к цели, но и она </w:t>
      </w:r>
      <w:r w:rsidR="00DA41A8">
        <w:rPr>
          <w:rFonts w:ascii="Times New Roman" w:hAnsi="Times New Roman" w:cs="Times New Roman"/>
          <w:i/>
          <w:sz w:val="24"/>
          <w:szCs w:val="24"/>
        </w:rPr>
        <w:t>начнет движение навстречу к Вам</w:t>
      </w:r>
      <w:r>
        <w:rPr>
          <w:rFonts w:ascii="Times New Roman" w:hAnsi="Times New Roman" w:cs="Times New Roman"/>
          <w:i/>
          <w:sz w:val="24"/>
          <w:szCs w:val="24"/>
        </w:rPr>
        <w:t>»</w:t>
      </w:r>
    </w:p>
    <w:p w14:paraId="505CD165" w14:textId="4AA9558B" w:rsidR="002748BD" w:rsidRPr="00DA41A8" w:rsidRDefault="002748BD" w:rsidP="000166C3">
      <w:pPr>
        <w:pStyle w:val="2"/>
        <w:rPr>
          <w:i/>
        </w:rPr>
      </w:pPr>
      <w:proofErr w:type="spellStart"/>
      <w:r>
        <w:lastRenderedPageBreak/>
        <w:t>Черемшанский</w:t>
      </w:r>
      <w:proofErr w:type="spellEnd"/>
      <w:r>
        <w:t xml:space="preserve"> водопад и святой ключ</w:t>
      </w:r>
    </w:p>
    <w:p w14:paraId="13D9E171" w14:textId="77777777" w:rsidR="002748BD" w:rsidRDefault="002748BD" w:rsidP="002748BD">
      <w:pPr>
        <w:rPr>
          <w:rFonts w:ascii="Times New Roman" w:hAnsi="Times New Roman" w:cs="Times New Roman"/>
          <w:sz w:val="24"/>
          <w:szCs w:val="24"/>
        </w:rPr>
      </w:pPr>
      <w:r>
        <w:rPr>
          <w:rFonts w:ascii="Times New Roman" w:hAnsi="Times New Roman" w:cs="Times New Roman"/>
          <w:sz w:val="24"/>
          <w:szCs w:val="24"/>
        </w:rPr>
        <w:t>И</w:t>
      </w:r>
      <w:r>
        <w:rPr>
          <w:rFonts w:ascii="Times New Roman" w:eastAsia="Times New Roman" w:hAnsi="Times New Roman" w:cs="Times New Roman"/>
          <w:sz w:val="24"/>
          <w:szCs w:val="24"/>
        </w:rPr>
        <w:t>сточник с уникальной, по своим свойствам, водой, освещён в 2008г.</w:t>
      </w:r>
      <w:r>
        <w:rPr>
          <w:rFonts w:ascii="Times New Roman" w:hAnsi="Times New Roman" w:cs="Times New Roman"/>
          <w:sz w:val="24"/>
          <w:szCs w:val="24"/>
        </w:rPr>
        <w:t xml:space="preserve"> И небольшой, но очень симпатичный водопад, при некоторой ловкости можно забраться прямо в чашу водопада и сделать отличные фотографии!</w:t>
      </w:r>
    </w:p>
    <w:p w14:paraId="762746D9" w14:textId="77777777" w:rsidR="000166C3" w:rsidRDefault="002748BD" w:rsidP="000166C3">
      <w:pPr>
        <w:pStyle w:val="2"/>
      </w:pPr>
      <w:r>
        <w:t>Маральник</w:t>
      </w:r>
    </w:p>
    <w:p w14:paraId="7CE4CE16" w14:textId="51FB6E14" w:rsidR="002748BD" w:rsidRDefault="000166C3" w:rsidP="002748BD">
      <w:pPr>
        <w:rPr>
          <w:rFonts w:ascii="Times New Roman" w:eastAsia="Times New Roman" w:hAnsi="Times New Roman" w:cs="Times New Roman"/>
          <w:sz w:val="24"/>
          <w:szCs w:val="24"/>
        </w:rPr>
      </w:pPr>
      <w:r>
        <w:rPr>
          <w:rFonts w:ascii="Times New Roman" w:hAnsi="Times New Roman" w:cs="Times New Roman"/>
          <w:sz w:val="24"/>
          <w:szCs w:val="24"/>
        </w:rPr>
        <w:t xml:space="preserve">Здесь мы будем кормить </w:t>
      </w:r>
      <w:r>
        <w:rPr>
          <w:rFonts w:ascii="Times New Roman" w:eastAsia="Times New Roman" w:hAnsi="Times New Roman" w:cs="Times New Roman"/>
          <w:sz w:val="24"/>
          <w:szCs w:val="24"/>
        </w:rPr>
        <w:t xml:space="preserve">маралов, пить чистейшую воду </w:t>
      </w:r>
      <w:r w:rsidR="002748BD">
        <w:rPr>
          <w:rFonts w:ascii="Times New Roman" w:eastAsia="Times New Roman" w:hAnsi="Times New Roman" w:cs="Times New Roman"/>
          <w:sz w:val="24"/>
          <w:szCs w:val="24"/>
        </w:rPr>
        <w:t>из горного источника</w:t>
      </w:r>
      <w:r>
        <w:rPr>
          <w:rFonts w:ascii="Times New Roman" w:eastAsia="Times New Roman" w:hAnsi="Times New Roman" w:cs="Times New Roman"/>
          <w:sz w:val="24"/>
          <w:szCs w:val="24"/>
        </w:rPr>
        <w:t xml:space="preserve"> и совершим обзорную</w:t>
      </w:r>
      <w:r w:rsidR="002748BD">
        <w:rPr>
          <w:rFonts w:ascii="Times New Roman" w:eastAsia="Times New Roman" w:hAnsi="Times New Roman" w:cs="Times New Roman"/>
          <w:sz w:val="24"/>
          <w:szCs w:val="24"/>
        </w:rPr>
        <w:t xml:space="preserve"> экскурси</w:t>
      </w:r>
      <w:r>
        <w:rPr>
          <w:rFonts w:ascii="Times New Roman" w:eastAsia="Times New Roman" w:hAnsi="Times New Roman" w:cs="Times New Roman"/>
          <w:sz w:val="24"/>
          <w:szCs w:val="24"/>
        </w:rPr>
        <w:t>ю</w:t>
      </w:r>
      <w:r w:rsidR="002748BD">
        <w:rPr>
          <w:rFonts w:ascii="Times New Roman" w:eastAsia="Times New Roman" w:hAnsi="Times New Roman" w:cs="Times New Roman"/>
          <w:sz w:val="24"/>
          <w:szCs w:val="24"/>
        </w:rPr>
        <w:t xml:space="preserve"> по маральнику, </w:t>
      </w:r>
      <w:r>
        <w:rPr>
          <w:rFonts w:ascii="Times New Roman" w:eastAsia="Times New Roman" w:hAnsi="Times New Roman" w:cs="Times New Roman"/>
          <w:sz w:val="24"/>
          <w:szCs w:val="24"/>
        </w:rPr>
        <w:t>познакомимся с продукцией</w:t>
      </w:r>
      <w:r w:rsidR="002748BD">
        <w:rPr>
          <w:rFonts w:ascii="Times New Roman" w:eastAsia="Times New Roman" w:hAnsi="Times New Roman" w:cs="Times New Roman"/>
          <w:sz w:val="24"/>
          <w:szCs w:val="24"/>
        </w:rPr>
        <w:t xml:space="preserve"> мараловодства, </w:t>
      </w:r>
      <w:r>
        <w:rPr>
          <w:rFonts w:ascii="Times New Roman" w:eastAsia="Times New Roman" w:hAnsi="Times New Roman" w:cs="Times New Roman"/>
          <w:sz w:val="24"/>
          <w:szCs w:val="24"/>
        </w:rPr>
        <w:t xml:space="preserve">попробуем </w:t>
      </w:r>
      <w:r w:rsidR="002748BD">
        <w:rPr>
          <w:rFonts w:ascii="Times New Roman" w:eastAsia="Times New Roman" w:hAnsi="Times New Roman" w:cs="Times New Roman"/>
          <w:sz w:val="24"/>
          <w:szCs w:val="24"/>
        </w:rPr>
        <w:t>травы и настойки.</w:t>
      </w:r>
    </w:p>
    <w:p w14:paraId="70C325CA" w14:textId="35BAD95F" w:rsidR="002748BD" w:rsidRDefault="002748BD" w:rsidP="000166C3">
      <w:pPr>
        <w:pStyle w:val="2"/>
      </w:pPr>
      <w:r>
        <w:t>Чемал</w:t>
      </w:r>
    </w:p>
    <w:p w14:paraId="098DA3B5" w14:textId="003BC319" w:rsidR="002748BD" w:rsidRDefault="002748BD" w:rsidP="002748BD">
      <w:pPr>
        <w:pStyle w:val="11"/>
      </w:pPr>
      <w:r>
        <w:rPr>
          <w:rFonts w:ascii="Times New Roman" w:hAnsi="Times New Roman" w:cs="Times New Roman"/>
          <w:sz w:val="24"/>
          <w:szCs w:val="24"/>
        </w:rPr>
        <w:t xml:space="preserve">Начнём с острова </w:t>
      </w:r>
      <w:proofErr w:type="spellStart"/>
      <w:r>
        <w:rPr>
          <w:rFonts w:ascii="Times New Roman" w:hAnsi="Times New Roman" w:cs="Times New Roman"/>
          <w:sz w:val="24"/>
          <w:szCs w:val="24"/>
        </w:rPr>
        <w:t>Патмос</w:t>
      </w:r>
      <w:proofErr w:type="spellEnd"/>
      <w:r>
        <w:rPr>
          <w:rFonts w:ascii="Times New Roman" w:hAnsi="Times New Roman" w:cs="Times New Roman"/>
          <w:sz w:val="24"/>
          <w:szCs w:val="24"/>
        </w:rPr>
        <w:t xml:space="preserve">, колыбели православия на Алтае. </w:t>
      </w:r>
      <w:r>
        <w:rPr>
          <w:rFonts w:ascii="Times New Roman" w:eastAsia="Times New Roman" w:hAnsi="Times New Roman" w:cs="Times New Roman"/>
          <w:sz w:val="24"/>
          <w:szCs w:val="24"/>
        </w:rPr>
        <w:t xml:space="preserve">В настоящий момент храм Иоанна Богослова на острове </w:t>
      </w:r>
      <w:proofErr w:type="spellStart"/>
      <w:r>
        <w:rPr>
          <w:rFonts w:ascii="Times New Roman" w:eastAsia="Times New Roman" w:hAnsi="Times New Roman" w:cs="Times New Roman"/>
          <w:sz w:val="24"/>
          <w:szCs w:val="24"/>
        </w:rPr>
        <w:t>Патмос</w:t>
      </w:r>
      <w:proofErr w:type="spellEnd"/>
      <w:r>
        <w:rPr>
          <w:rFonts w:ascii="Times New Roman" w:eastAsia="Times New Roman" w:hAnsi="Times New Roman" w:cs="Times New Roman"/>
          <w:sz w:val="24"/>
          <w:szCs w:val="24"/>
        </w:rPr>
        <w:t xml:space="preserve"> является действующим женским скитом, там проводятся службы. В то же время он доступен для посещения всеми желающими. Пройти на остров можно по подвесному мосту над Катунью. Слева перед спуском на мост находится церковная лавка. С самого мостика виден образ Богородицы, высеченный в скале монахиней Барнаульского Знаменского монастыря скульптором </w:t>
      </w:r>
      <w:proofErr w:type="spellStart"/>
      <w:r>
        <w:rPr>
          <w:rFonts w:ascii="Times New Roman" w:eastAsia="Times New Roman" w:hAnsi="Times New Roman" w:cs="Times New Roman"/>
          <w:sz w:val="24"/>
          <w:szCs w:val="24"/>
        </w:rPr>
        <w:t>Фелофеей</w:t>
      </w:r>
      <w:proofErr w:type="spellEnd"/>
      <w:r>
        <w:rPr>
          <w:rFonts w:ascii="Times New Roman" w:eastAsia="Times New Roman" w:hAnsi="Times New Roman" w:cs="Times New Roman"/>
          <w:sz w:val="24"/>
          <w:szCs w:val="24"/>
        </w:rPr>
        <w:t>. Сразу, ступив на остров, слева от тропы можно увидеть икону с библейским сюжетом поклонения волхвов младенцу-Христу в Вифлеемской пещере, выполненную в нише скалы.</w:t>
      </w:r>
    </w:p>
    <w:p w14:paraId="19CE0AD5" w14:textId="0FB84AE9" w:rsidR="002748BD" w:rsidRDefault="002748BD" w:rsidP="002748BD">
      <w:pPr>
        <w:pStyle w:val="12"/>
        <w:rPr>
          <w:b/>
        </w:rPr>
      </w:pPr>
      <w:r>
        <w:t xml:space="preserve">Далее следует посещение </w:t>
      </w:r>
      <w:proofErr w:type="spellStart"/>
      <w:r>
        <w:t>Чемальской</w:t>
      </w:r>
      <w:proofErr w:type="spellEnd"/>
      <w:r>
        <w:t xml:space="preserve"> гидроэлектростанции. Расположена электростанция в нескольких сотнях метров от места впадения реки Чемал в реку Катунь. Мощность станции небольшая — всего около 500 кВт (2 генератора с мощностью 230 кВт и 270 кВт, но используется обычно один генератор, а второй остаётся в резерве). </w:t>
      </w:r>
      <w:proofErr w:type="spellStart"/>
      <w:r>
        <w:t>Чемальская</w:t>
      </w:r>
      <w:proofErr w:type="spellEnd"/>
      <w:r>
        <w:t xml:space="preserve"> ГЭС построена в 1935 г. силами заключённых </w:t>
      </w:r>
      <w:proofErr w:type="spellStart"/>
      <w:r>
        <w:t>СибУЛОН</w:t>
      </w:r>
      <w:proofErr w:type="spellEnd"/>
      <w:r>
        <w:t xml:space="preserve">-а — Сибирского управления лагерей особого назначения. К сожалению, паводок прошлого года сильно повредил </w:t>
      </w:r>
      <w:proofErr w:type="spellStart"/>
      <w:r>
        <w:t>Чемальской</w:t>
      </w:r>
      <w:proofErr w:type="spellEnd"/>
      <w:r>
        <w:t xml:space="preserve"> гидроэлектростанции.</w:t>
      </w:r>
    </w:p>
    <w:p w14:paraId="10824A13" w14:textId="77777777" w:rsidR="002748BD" w:rsidRDefault="002748BD" w:rsidP="002748BD">
      <w:pPr>
        <w:rPr>
          <w:rFonts w:ascii="Times New Roman" w:eastAsia="Times New Roman" w:hAnsi="Times New Roman" w:cs="Times New Roman"/>
          <w:sz w:val="24"/>
          <w:szCs w:val="24"/>
        </w:rPr>
      </w:pPr>
    </w:p>
    <w:p w14:paraId="398F20D2" w14:textId="2979618D" w:rsidR="002748BD" w:rsidRPr="000166C3" w:rsidRDefault="000166C3" w:rsidP="000166C3">
      <w:pPr>
        <w:pStyle w:val="1"/>
      </w:pPr>
      <w:r w:rsidRPr="000166C3">
        <w:t>Дополнительные экскурсии</w:t>
      </w:r>
    </w:p>
    <w:p w14:paraId="1B234F0C" w14:textId="77777777" w:rsidR="000166C3" w:rsidRDefault="000166C3" w:rsidP="002748BD">
      <w:pPr>
        <w:rPr>
          <w:rFonts w:ascii="Times New Roman" w:eastAsia="Times New Roman" w:hAnsi="Times New Roman" w:cs="Times New Roman"/>
          <w:b/>
          <w:sz w:val="28"/>
          <w:szCs w:val="28"/>
          <w:u w:val="single"/>
        </w:rPr>
      </w:pPr>
    </w:p>
    <w:p w14:paraId="42EAD8E1" w14:textId="0D4E9297" w:rsidR="002748BD" w:rsidRDefault="002748BD" w:rsidP="000166C3">
      <w:pPr>
        <w:pStyle w:val="2"/>
      </w:pPr>
      <w:r>
        <w:t xml:space="preserve">Путь стрелы </w:t>
      </w:r>
      <w:proofErr w:type="spellStart"/>
      <w:r>
        <w:t>Сартакпая</w:t>
      </w:r>
      <w:proofErr w:type="spellEnd"/>
    </w:p>
    <w:p w14:paraId="468EF93E" w14:textId="3817193D" w:rsidR="002748BD" w:rsidRDefault="002748BD" w:rsidP="002748BD">
      <w:pPr>
        <w:rPr>
          <w:rFonts w:ascii="Times New Roman" w:hAnsi="Times New Roman" w:cs="Times New Roman"/>
          <w:b/>
          <w:sz w:val="24"/>
          <w:szCs w:val="24"/>
        </w:rPr>
      </w:pPr>
      <w:r>
        <w:rPr>
          <w:rFonts w:ascii="Times New Roman" w:hAnsi="Times New Roman" w:cs="Times New Roman"/>
          <w:sz w:val="24"/>
          <w:szCs w:val="24"/>
        </w:rPr>
        <w:t>Нам предстоит конная экскурсия длиной 7</w:t>
      </w:r>
      <w:r w:rsidR="000166C3">
        <w:rPr>
          <w:rFonts w:ascii="Times New Roman" w:hAnsi="Times New Roman" w:cs="Times New Roman"/>
          <w:sz w:val="24"/>
          <w:szCs w:val="24"/>
        </w:rPr>
        <w:t xml:space="preserve"> </w:t>
      </w:r>
      <w:r>
        <w:rPr>
          <w:rFonts w:ascii="Times New Roman" w:hAnsi="Times New Roman" w:cs="Times New Roman"/>
          <w:sz w:val="24"/>
          <w:szCs w:val="24"/>
        </w:rPr>
        <w:t xml:space="preserve">км на </w:t>
      </w:r>
      <w:proofErr w:type="spellStart"/>
      <w:r>
        <w:rPr>
          <w:rFonts w:ascii="Times New Roman" w:hAnsi="Times New Roman" w:cs="Times New Roman"/>
          <w:sz w:val="24"/>
          <w:szCs w:val="24"/>
        </w:rPr>
        <w:t>Аюлинский</w:t>
      </w:r>
      <w:proofErr w:type="spellEnd"/>
      <w:r>
        <w:rPr>
          <w:rFonts w:ascii="Times New Roman" w:hAnsi="Times New Roman" w:cs="Times New Roman"/>
          <w:sz w:val="24"/>
          <w:szCs w:val="24"/>
        </w:rPr>
        <w:t xml:space="preserve"> перевал по левому берегу реки Катунь, </w:t>
      </w:r>
      <w:r w:rsidR="000166C3">
        <w:rPr>
          <w:rFonts w:ascii="Times New Roman" w:hAnsi="Times New Roman" w:cs="Times New Roman"/>
          <w:sz w:val="24"/>
          <w:szCs w:val="24"/>
        </w:rPr>
        <w:t xml:space="preserve">через родник </w:t>
      </w:r>
      <w:proofErr w:type="spellStart"/>
      <w:r w:rsidR="000166C3">
        <w:rPr>
          <w:rFonts w:ascii="Times New Roman" w:hAnsi="Times New Roman" w:cs="Times New Roman"/>
          <w:sz w:val="24"/>
          <w:szCs w:val="24"/>
        </w:rPr>
        <w:t>Идып</w:t>
      </w:r>
      <w:proofErr w:type="spellEnd"/>
      <w:r w:rsidR="000166C3">
        <w:rPr>
          <w:rFonts w:ascii="Times New Roman" w:hAnsi="Times New Roman" w:cs="Times New Roman"/>
          <w:sz w:val="24"/>
          <w:szCs w:val="24"/>
        </w:rPr>
        <w:t xml:space="preserve">, </w:t>
      </w:r>
      <w:r>
        <w:rPr>
          <w:rFonts w:ascii="Times New Roman" w:hAnsi="Times New Roman" w:cs="Times New Roman"/>
          <w:sz w:val="24"/>
          <w:szCs w:val="24"/>
        </w:rPr>
        <w:t xml:space="preserve">каменные ванночки, где в </w:t>
      </w:r>
      <w:r w:rsidR="000166C3">
        <w:rPr>
          <w:rFonts w:ascii="Times New Roman" w:hAnsi="Times New Roman" w:cs="Times New Roman"/>
          <w:sz w:val="24"/>
          <w:szCs w:val="24"/>
        </w:rPr>
        <w:t xml:space="preserve">жаркую погоду можно искупаться - </w:t>
      </w:r>
      <w:r>
        <w:rPr>
          <w:rFonts w:ascii="Times New Roman" w:hAnsi="Times New Roman" w:cs="Times New Roman"/>
          <w:sz w:val="24"/>
          <w:szCs w:val="24"/>
        </w:rPr>
        <w:t>вода здесь теплее</w:t>
      </w:r>
      <w:r w:rsidR="000166C3">
        <w:rPr>
          <w:rFonts w:ascii="Times New Roman" w:hAnsi="Times New Roman" w:cs="Times New Roman"/>
          <w:sz w:val="24"/>
          <w:szCs w:val="24"/>
        </w:rPr>
        <w:t>,</w:t>
      </w:r>
      <w:r>
        <w:rPr>
          <w:rFonts w:ascii="Times New Roman" w:hAnsi="Times New Roman" w:cs="Times New Roman"/>
          <w:sz w:val="24"/>
          <w:szCs w:val="24"/>
        </w:rPr>
        <w:t xml:space="preserve"> чем в Катуни. Для того, чтобы попасть к началу маршрута, нам предстоит переправа на катере на левый берег Катуни. Здесь нет дорог и нет людей, а конь здесь </w:t>
      </w:r>
      <w:r w:rsidR="000166C3">
        <w:rPr>
          <w:rFonts w:ascii="Times New Roman" w:hAnsi="Times New Roman" w:cs="Times New Roman"/>
          <w:sz w:val="24"/>
          <w:szCs w:val="24"/>
        </w:rPr>
        <w:t>лучший друг! Не</w:t>
      </w:r>
      <w:r>
        <w:rPr>
          <w:rFonts w:ascii="Times New Roman" w:hAnsi="Times New Roman" w:cs="Times New Roman"/>
          <w:sz w:val="24"/>
          <w:szCs w:val="24"/>
        </w:rPr>
        <w:t>смотря на близость Чемала</w:t>
      </w:r>
      <w:r w:rsidR="000166C3">
        <w:rPr>
          <w:rFonts w:ascii="Times New Roman" w:hAnsi="Times New Roman" w:cs="Times New Roman"/>
          <w:sz w:val="24"/>
          <w:szCs w:val="24"/>
        </w:rPr>
        <w:t>, это - очень</w:t>
      </w:r>
      <w:r>
        <w:rPr>
          <w:rFonts w:ascii="Times New Roman" w:hAnsi="Times New Roman" w:cs="Times New Roman"/>
          <w:sz w:val="24"/>
          <w:szCs w:val="24"/>
        </w:rPr>
        <w:t xml:space="preserve"> тихое место. </w:t>
      </w:r>
    </w:p>
    <w:p w14:paraId="75FCA0A1" w14:textId="09B65532" w:rsidR="002748BD" w:rsidRPr="000166C3" w:rsidRDefault="002748BD" w:rsidP="002748BD">
      <w:pPr>
        <w:rPr>
          <w:rFonts w:ascii="Times New Roman" w:hAnsi="Times New Roman" w:cs="Times New Roman"/>
          <w:b/>
          <w:i/>
          <w:sz w:val="24"/>
          <w:szCs w:val="24"/>
        </w:rPr>
      </w:pPr>
      <w:r w:rsidRPr="000166C3">
        <w:rPr>
          <w:rFonts w:ascii="Times New Roman" w:hAnsi="Times New Roman" w:cs="Times New Roman"/>
          <w:b/>
          <w:i/>
          <w:sz w:val="24"/>
          <w:szCs w:val="24"/>
        </w:rPr>
        <w:t>Цена экскурсии</w:t>
      </w:r>
      <w:r w:rsidR="000166C3" w:rsidRPr="000166C3">
        <w:rPr>
          <w:rFonts w:ascii="Times New Roman" w:hAnsi="Times New Roman" w:cs="Times New Roman"/>
          <w:b/>
          <w:i/>
          <w:sz w:val="24"/>
          <w:szCs w:val="24"/>
        </w:rPr>
        <w:t>:</w:t>
      </w:r>
      <w:r w:rsidRPr="000166C3">
        <w:rPr>
          <w:rFonts w:ascii="Times New Roman" w:hAnsi="Times New Roman" w:cs="Times New Roman"/>
          <w:b/>
          <w:i/>
          <w:sz w:val="24"/>
          <w:szCs w:val="24"/>
        </w:rPr>
        <w:t xml:space="preserve"> 1000</w:t>
      </w:r>
      <w:r w:rsidR="000166C3" w:rsidRPr="000166C3">
        <w:rPr>
          <w:rFonts w:ascii="Times New Roman" w:hAnsi="Times New Roman" w:cs="Times New Roman"/>
          <w:b/>
          <w:i/>
          <w:sz w:val="24"/>
          <w:szCs w:val="24"/>
        </w:rPr>
        <w:t xml:space="preserve"> </w:t>
      </w:r>
      <w:r w:rsidRPr="000166C3">
        <w:rPr>
          <w:rFonts w:ascii="Times New Roman" w:hAnsi="Times New Roman" w:cs="Times New Roman"/>
          <w:b/>
          <w:i/>
          <w:sz w:val="24"/>
          <w:szCs w:val="24"/>
        </w:rPr>
        <w:t>р</w:t>
      </w:r>
      <w:r w:rsidR="000166C3" w:rsidRPr="000166C3">
        <w:rPr>
          <w:rFonts w:ascii="Times New Roman" w:hAnsi="Times New Roman" w:cs="Times New Roman"/>
          <w:b/>
          <w:i/>
          <w:sz w:val="24"/>
          <w:szCs w:val="24"/>
        </w:rPr>
        <w:t>уб</w:t>
      </w:r>
      <w:r w:rsidRPr="000166C3">
        <w:rPr>
          <w:rFonts w:ascii="Times New Roman" w:hAnsi="Times New Roman" w:cs="Times New Roman"/>
          <w:b/>
          <w:i/>
          <w:sz w:val="24"/>
          <w:szCs w:val="24"/>
        </w:rPr>
        <w:t>. +1000</w:t>
      </w:r>
      <w:r w:rsidR="000166C3" w:rsidRPr="000166C3">
        <w:rPr>
          <w:rFonts w:ascii="Times New Roman" w:hAnsi="Times New Roman" w:cs="Times New Roman"/>
          <w:b/>
          <w:i/>
          <w:sz w:val="24"/>
          <w:szCs w:val="24"/>
        </w:rPr>
        <w:t xml:space="preserve"> </w:t>
      </w:r>
      <w:r w:rsidRPr="000166C3">
        <w:rPr>
          <w:rFonts w:ascii="Times New Roman" w:hAnsi="Times New Roman" w:cs="Times New Roman"/>
          <w:b/>
          <w:i/>
          <w:sz w:val="24"/>
          <w:szCs w:val="24"/>
        </w:rPr>
        <w:t>р</w:t>
      </w:r>
      <w:r w:rsidR="000166C3" w:rsidRPr="000166C3">
        <w:rPr>
          <w:rFonts w:ascii="Times New Roman" w:hAnsi="Times New Roman" w:cs="Times New Roman"/>
          <w:b/>
          <w:i/>
          <w:sz w:val="24"/>
          <w:szCs w:val="24"/>
        </w:rPr>
        <w:t>уб</w:t>
      </w:r>
      <w:r w:rsidRPr="000166C3">
        <w:rPr>
          <w:rFonts w:ascii="Times New Roman" w:hAnsi="Times New Roman" w:cs="Times New Roman"/>
          <w:b/>
          <w:i/>
          <w:sz w:val="24"/>
          <w:szCs w:val="24"/>
        </w:rPr>
        <w:t>. кони. Время с учетом доставки</w:t>
      </w:r>
      <w:r w:rsidR="000166C3" w:rsidRPr="000166C3">
        <w:rPr>
          <w:rFonts w:ascii="Times New Roman" w:hAnsi="Times New Roman" w:cs="Times New Roman"/>
          <w:b/>
          <w:i/>
          <w:sz w:val="24"/>
          <w:szCs w:val="24"/>
        </w:rPr>
        <w:t>:</w:t>
      </w:r>
      <w:r w:rsidRPr="000166C3">
        <w:rPr>
          <w:rFonts w:ascii="Times New Roman" w:hAnsi="Times New Roman" w:cs="Times New Roman"/>
          <w:b/>
          <w:i/>
          <w:sz w:val="24"/>
          <w:szCs w:val="24"/>
        </w:rPr>
        <w:t xml:space="preserve"> 5 часов.</w:t>
      </w:r>
    </w:p>
    <w:p w14:paraId="77AB29E9" w14:textId="1726E0B6" w:rsidR="002748BD" w:rsidRDefault="002748BD" w:rsidP="000166C3">
      <w:pPr>
        <w:pStyle w:val="2"/>
      </w:pPr>
      <w:proofErr w:type="spellStart"/>
      <w:r>
        <w:t>Булухтинские</w:t>
      </w:r>
      <w:proofErr w:type="spellEnd"/>
      <w:r>
        <w:t xml:space="preserve"> гроты</w:t>
      </w:r>
    </w:p>
    <w:p w14:paraId="7C73BF5C" w14:textId="6DB0EFC6" w:rsidR="002748BD" w:rsidRDefault="002748BD" w:rsidP="002748BD">
      <w:pPr>
        <w:rPr>
          <w:rFonts w:ascii="Times New Roman" w:hAnsi="Times New Roman" w:cs="Times New Roman"/>
          <w:b/>
          <w:sz w:val="24"/>
          <w:szCs w:val="24"/>
        </w:rPr>
      </w:pPr>
      <w:r>
        <w:rPr>
          <w:rFonts w:ascii="Times New Roman" w:eastAsia="Times New Roman" w:hAnsi="Times New Roman" w:cs="Times New Roman"/>
          <w:sz w:val="24"/>
          <w:szCs w:val="24"/>
        </w:rPr>
        <w:t>Для любителей неспешных длинных переходов с красивой природой и загадочными гротами</w:t>
      </w:r>
      <w:r>
        <w:rPr>
          <w:rFonts w:ascii="Times New Roman" w:hAnsi="Times New Roman" w:cs="Times New Roman"/>
          <w:sz w:val="24"/>
          <w:szCs w:val="24"/>
        </w:rPr>
        <w:t>. Большая часть пути пролегает по лугам и низинам прибрежной полосы и</w:t>
      </w:r>
      <w:r w:rsidR="000166C3">
        <w:rPr>
          <w:rFonts w:ascii="Times New Roman" w:hAnsi="Times New Roman" w:cs="Times New Roman"/>
          <w:sz w:val="24"/>
          <w:szCs w:val="24"/>
        </w:rPr>
        <w:t>,</w:t>
      </w:r>
      <w:r>
        <w:rPr>
          <w:rFonts w:ascii="Times New Roman" w:hAnsi="Times New Roman" w:cs="Times New Roman"/>
          <w:sz w:val="24"/>
          <w:szCs w:val="24"/>
        </w:rPr>
        <w:t xml:space="preserve"> несмотря на приличную длину маршрута, 14 км даётся достаточно легко</w:t>
      </w:r>
      <w:r>
        <w:rPr>
          <w:rFonts w:ascii="Times New Roman" w:eastAsia="Times New Roman" w:hAnsi="Times New Roman" w:cs="Times New Roman"/>
          <w:sz w:val="24"/>
          <w:szCs w:val="24"/>
        </w:rPr>
        <w:t xml:space="preserve"> (сухой паёк свой)</w:t>
      </w:r>
      <w:r>
        <w:rPr>
          <w:rFonts w:ascii="Times New Roman" w:hAnsi="Times New Roman" w:cs="Times New Roman"/>
          <w:sz w:val="24"/>
          <w:szCs w:val="24"/>
        </w:rPr>
        <w:t>.</w:t>
      </w:r>
    </w:p>
    <w:p w14:paraId="7F812607" w14:textId="46D71221" w:rsidR="002748BD" w:rsidRPr="000166C3" w:rsidRDefault="002748BD" w:rsidP="002748BD">
      <w:pPr>
        <w:rPr>
          <w:i/>
        </w:rPr>
      </w:pPr>
      <w:r w:rsidRPr="000166C3">
        <w:rPr>
          <w:rFonts w:ascii="Times New Roman" w:hAnsi="Times New Roman" w:cs="Times New Roman"/>
          <w:b/>
          <w:i/>
          <w:sz w:val="24"/>
          <w:szCs w:val="24"/>
        </w:rPr>
        <w:t>Цена экскурсии</w:t>
      </w:r>
      <w:r w:rsidR="000166C3" w:rsidRPr="000166C3">
        <w:rPr>
          <w:rFonts w:ascii="Times New Roman" w:hAnsi="Times New Roman" w:cs="Times New Roman"/>
          <w:b/>
          <w:i/>
          <w:sz w:val="24"/>
          <w:szCs w:val="24"/>
        </w:rPr>
        <w:t>:</w:t>
      </w:r>
      <w:r w:rsidRPr="000166C3">
        <w:rPr>
          <w:rFonts w:ascii="Times New Roman" w:hAnsi="Times New Roman" w:cs="Times New Roman"/>
          <w:b/>
          <w:i/>
          <w:sz w:val="24"/>
          <w:szCs w:val="24"/>
        </w:rPr>
        <w:t xml:space="preserve"> 1300</w:t>
      </w:r>
      <w:r w:rsidR="000166C3" w:rsidRPr="000166C3">
        <w:rPr>
          <w:rFonts w:ascii="Times New Roman" w:hAnsi="Times New Roman" w:cs="Times New Roman"/>
          <w:b/>
          <w:i/>
          <w:sz w:val="24"/>
          <w:szCs w:val="24"/>
        </w:rPr>
        <w:t xml:space="preserve"> </w:t>
      </w:r>
      <w:r w:rsidRPr="000166C3">
        <w:rPr>
          <w:rFonts w:ascii="Times New Roman" w:hAnsi="Times New Roman" w:cs="Times New Roman"/>
          <w:b/>
          <w:i/>
          <w:sz w:val="24"/>
          <w:szCs w:val="24"/>
        </w:rPr>
        <w:t>р</w:t>
      </w:r>
      <w:r w:rsidR="000166C3" w:rsidRPr="000166C3">
        <w:rPr>
          <w:rFonts w:ascii="Times New Roman" w:hAnsi="Times New Roman" w:cs="Times New Roman"/>
          <w:b/>
          <w:i/>
          <w:sz w:val="24"/>
          <w:szCs w:val="24"/>
        </w:rPr>
        <w:t>уб</w:t>
      </w:r>
      <w:r w:rsidRPr="000166C3">
        <w:rPr>
          <w:rFonts w:ascii="Times New Roman" w:hAnsi="Times New Roman" w:cs="Times New Roman"/>
          <w:b/>
          <w:i/>
          <w:sz w:val="24"/>
          <w:szCs w:val="24"/>
        </w:rPr>
        <w:t>. +</w:t>
      </w:r>
      <w:r w:rsidR="000166C3" w:rsidRPr="000166C3">
        <w:rPr>
          <w:rFonts w:ascii="Times New Roman" w:hAnsi="Times New Roman" w:cs="Times New Roman"/>
          <w:b/>
          <w:i/>
          <w:sz w:val="24"/>
          <w:szCs w:val="24"/>
        </w:rPr>
        <w:t xml:space="preserve"> </w:t>
      </w:r>
      <w:r w:rsidRPr="000166C3">
        <w:rPr>
          <w:rFonts w:ascii="Times New Roman" w:hAnsi="Times New Roman" w:cs="Times New Roman"/>
          <w:b/>
          <w:i/>
          <w:sz w:val="24"/>
          <w:szCs w:val="24"/>
        </w:rPr>
        <w:t>1200</w:t>
      </w:r>
      <w:r w:rsidR="000166C3" w:rsidRPr="000166C3">
        <w:rPr>
          <w:rFonts w:ascii="Times New Roman" w:hAnsi="Times New Roman" w:cs="Times New Roman"/>
          <w:b/>
          <w:i/>
          <w:sz w:val="24"/>
          <w:szCs w:val="24"/>
        </w:rPr>
        <w:t xml:space="preserve"> </w:t>
      </w:r>
      <w:r w:rsidRPr="000166C3">
        <w:rPr>
          <w:rFonts w:ascii="Times New Roman" w:hAnsi="Times New Roman" w:cs="Times New Roman"/>
          <w:b/>
          <w:i/>
          <w:sz w:val="24"/>
          <w:szCs w:val="24"/>
        </w:rPr>
        <w:t>р</w:t>
      </w:r>
      <w:r w:rsidR="000166C3" w:rsidRPr="000166C3">
        <w:rPr>
          <w:rFonts w:ascii="Times New Roman" w:hAnsi="Times New Roman" w:cs="Times New Roman"/>
          <w:b/>
          <w:i/>
          <w:sz w:val="24"/>
          <w:szCs w:val="24"/>
        </w:rPr>
        <w:t>уб</w:t>
      </w:r>
      <w:r w:rsidRPr="000166C3">
        <w:rPr>
          <w:rFonts w:ascii="Times New Roman" w:hAnsi="Times New Roman" w:cs="Times New Roman"/>
          <w:b/>
          <w:i/>
          <w:sz w:val="24"/>
          <w:szCs w:val="24"/>
        </w:rPr>
        <w:t>. кони. Время с учетом доставки</w:t>
      </w:r>
      <w:r w:rsidR="000166C3" w:rsidRPr="000166C3">
        <w:rPr>
          <w:rFonts w:ascii="Times New Roman" w:hAnsi="Times New Roman" w:cs="Times New Roman"/>
          <w:b/>
          <w:i/>
          <w:sz w:val="24"/>
          <w:szCs w:val="24"/>
        </w:rPr>
        <w:t>:</w:t>
      </w:r>
      <w:r w:rsidRPr="000166C3">
        <w:rPr>
          <w:rFonts w:ascii="Times New Roman" w:hAnsi="Times New Roman" w:cs="Times New Roman"/>
          <w:b/>
          <w:i/>
          <w:sz w:val="24"/>
          <w:szCs w:val="24"/>
        </w:rPr>
        <w:t xml:space="preserve"> 8-10 часов.</w:t>
      </w:r>
    </w:p>
    <w:p w14:paraId="189CD341" w14:textId="6A14B5E0" w:rsidR="002748BD" w:rsidRDefault="002748BD" w:rsidP="000166C3">
      <w:pPr>
        <w:pStyle w:val="2"/>
      </w:pPr>
      <w:r>
        <w:lastRenderedPageBreak/>
        <w:t>Средний сплав</w:t>
      </w:r>
    </w:p>
    <w:p w14:paraId="53613011" w14:textId="37923ECC" w:rsidR="002748BD" w:rsidRPr="000166C3" w:rsidRDefault="002748BD" w:rsidP="002748BD">
      <w:pPr>
        <w:rPr>
          <w:rFonts w:ascii="Times New Roman" w:hAnsi="Times New Roman" w:cs="Times New Roman"/>
          <w:sz w:val="24"/>
          <w:szCs w:val="24"/>
        </w:rPr>
      </w:pPr>
      <w:r>
        <w:rPr>
          <w:rFonts w:ascii="Times New Roman" w:hAnsi="Times New Roman" w:cs="Times New Roman"/>
          <w:sz w:val="24"/>
          <w:szCs w:val="24"/>
        </w:rPr>
        <w:t xml:space="preserve">Песчаная коса – п. Катунь. Для любителей сплава без лишнего экстрима. Путь по воде </w:t>
      </w:r>
      <w:r w:rsidRPr="000166C3">
        <w:rPr>
          <w:rFonts w:ascii="Times New Roman" w:hAnsi="Times New Roman" w:cs="Times New Roman"/>
          <w:sz w:val="24"/>
          <w:szCs w:val="24"/>
        </w:rPr>
        <w:t>15км.</w:t>
      </w:r>
    </w:p>
    <w:p w14:paraId="527DD2A4" w14:textId="55D5C2F6" w:rsidR="002748BD" w:rsidRPr="000166C3" w:rsidRDefault="002748BD" w:rsidP="002748BD">
      <w:pPr>
        <w:rPr>
          <w:rFonts w:ascii="Times New Roman" w:hAnsi="Times New Roman" w:cs="Times New Roman"/>
          <w:b/>
          <w:i/>
          <w:sz w:val="24"/>
          <w:szCs w:val="24"/>
        </w:rPr>
      </w:pPr>
      <w:r w:rsidRPr="000166C3">
        <w:rPr>
          <w:rFonts w:ascii="Times New Roman" w:hAnsi="Times New Roman" w:cs="Times New Roman"/>
          <w:b/>
          <w:i/>
          <w:sz w:val="24"/>
          <w:szCs w:val="24"/>
        </w:rPr>
        <w:t>Цена экскурсии</w:t>
      </w:r>
      <w:r w:rsidR="000166C3" w:rsidRPr="000166C3">
        <w:rPr>
          <w:rFonts w:ascii="Times New Roman" w:hAnsi="Times New Roman" w:cs="Times New Roman"/>
          <w:b/>
          <w:i/>
          <w:sz w:val="24"/>
          <w:szCs w:val="24"/>
        </w:rPr>
        <w:t>:</w:t>
      </w:r>
      <w:r w:rsidRPr="000166C3">
        <w:rPr>
          <w:rFonts w:ascii="Times New Roman" w:hAnsi="Times New Roman" w:cs="Times New Roman"/>
          <w:b/>
          <w:i/>
          <w:sz w:val="24"/>
          <w:szCs w:val="24"/>
        </w:rPr>
        <w:t xml:space="preserve"> 500</w:t>
      </w:r>
      <w:r w:rsidR="000166C3" w:rsidRPr="000166C3">
        <w:rPr>
          <w:rFonts w:ascii="Times New Roman" w:hAnsi="Times New Roman" w:cs="Times New Roman"/>
          <w:b/>
          <w:i/>
          <w:sz w:val="24"/>
          <w:szCs w:val="24"/>
        </w:rPr>
        <w:t xml:space="preserve"> </w:t>
      </w:r>
      <w:r w:rsidRPr="000166C3">
        <w:rPr>
          <w:rFonts w:ascii="Times New Roman" w:hAnsi="Times New Roman" w:cs="Times New Roman"/>
          <w:b/>
          <w:i/>
          <w:sz w:val="24"/>
          <w:szCs w:val="24"/>
        </w:rPr>
        <w:t>р</w:t>
      </w:r>
      <w:r w:rsidR="000166C3" w:rsidRPr="000166C3">
        <w:rPr>
          <w:rFonts w:ascii="Times New Roman" w:hAnsi="Times New Roman" w:cs="Times New Roman"/>
          <w:b/>
          <w:i/>
          <w:sz w:val="24"/>
          <w:szCs w:val="24"/>
        </w:rPr>
        <w:t>уб</w:t>
      </w:r>
      <w:r w:rsidRPr="000166C3">
        <w:rPr>
          <w:rFonts w:ascii="Times New Roman" w:hAnsi="Times New Roman" w:cs="Times New Roman"/>
          <w:b/>
          <w:i/>
          <w:sz w:val="24"/>
          <w:szCs w:val="24"/>
        </w:rPr>
        <w:t>.  Время 2 часа.</w:t>
      </w:r>
    </w:p>
    <w:p w14:paraId="4DC87931" w14:textId="77777777" w:rsidR="000166C3" w:rsidRDefault="000166C3" w:rsidP="002748BD">
      <w:pPr>
        <w:rPr>
          <w:rFonts w:ascii="Times New Roman" w:hAnsi="Times New Roman" w:cs="Times New Roman"/>
          <w:sz w:val="24"/>
          <w:szCs w:val="24"/>
        </w:rPr>
      </w:pPr>
    </w:p>
    <w:p w14:paraId="603DECEF" w14:textId="4E855055" w:rsidR="00B86238" w:rsidRDefault="000166C3" w:rsidP="000166C3">
      <w:pPr>
        <w:pStyle w:val="2"/>
      </w:pPr>
      <w:r>
        <w:t>Медовый рай</w:t>
      </w:r>
    </w:p>
    <w:p w14:paraId="42B7708E" w14:textId="3960FC5E" w:rsidR="00B86238" w:rsidRDefault="00B86238" w:rsidP="002748BD">
      <w:pPr>
        <w:rPr>
          <w:rFonts w:ascii="Times New Roman" w:hAnsi="Times New Roman" w:cs="Times New Roman"/>
          <w:sz w:val="24"/>
          <w:szCs w:val="24"/>
        </w:rPr>
      </w:pPr>
      <w:r>
        <w:rPr>
          <w:rFonts w:ascii="Times New Roman" w:hAnsi="Times New Roman" w:cs="Times New Roman"/>
          <w:sz w:val="24"/>
          <w:szCs w:val="24"/>
        </w:rPr>
        <w:t xml:space="preserve">Радушные хозяева устраивают для нас дегустацию того, чем славится Горный Алтай. Нас ждут горные меда, бальзамы, чай на горных травах и, пожалуй, лучшая на Алтае  медовуха! Вся продукция  высочайшего качества, что является предметом особой гордости хозяев. </w:t>
      </w:r>
      <w:proofErr w:type="spellStart"/>
      <w:r>
        <w:rPr>
          <w:rFonts w:ascii="Times New Roman" w:hAnsi="Times New Roman" w:cs="Times New Roman"/>
          <w:sz w:val="24"/>
          <w:szCs w:val="24"/>
        </w:rPr>
        <w:t>Порелаксируем</w:t>
      </w:r>
      <w:proofErr w:type="spellEnd"/>
      <w:r>
        <w:rPr>
          <w:rFonts w:ascii="Times New Roman" w:hAnsi="Times New Roman" w:cs="Times New Roman"/>
          <w:sz w:val="24"/>
          <w:szCs w:val="24"/>
        </w:rPr>
        <w:t xml:space="preserve">  в специальном домике на пчелах и послушаем интересный рассказ про</w:t>
      </w:r>
      <w:r w:rsidR="000166C3">
        <w:rPr>
          <w:rFonts w:ascii="Times New Roman" w:hAnsi="Times New Roman" w:cs="Times New Roman"/>
          <w:sz w:val="24"/>
          <w:szCs w:val="24"/>
        </w:rPr>
        <w:t xml:space="preserve"> этих удивительных </w:t>
      </w:r>
      <w:r>
        <w:rPr>
          <w:rFonts w:ascii="Times New Roman" w:hAnsi="Times New Roman" w:cs="Times New Roman"/>
          <w:sz w:val="24"/>
          <w:szCs w:val="24"/>
        </w:rPr>
        <w:t>насекомых</w:t>
      </w:r>
      <w:r w:rsidR="000166C3">
        <w:rPr>
          <w:rFonts w:ascii="Times New Roman" w:hAnsi="Times New Roman" w:cs="Times New Roman"/>
          <w:sz w:val="24"/>
          <w:szCs w:val="24"/>
        </w:rPr>
        <w:t xml:space="preserve"> - пчел</w:t>
      </w:r>
      <w:r>
        <w:rPr>
          <w:rFonts w:ascii="Times New Roman" w:hAnsi="Times New Roman" w:cs="Times New Roman"/>
          <w:sz w:val="24"/>
          <w:szCs w:val="24"/>
        </w:rPr>
        <w:t>.</w:t>
      </w:r>
    </w:p>
    <w:p w14:paraId="1265C85D" w14:textId="77777777" w:rsidR="00B86238" w:rsidRPr="000166C3" w:rsidRDefault="00B86238" w:rsidP="00B86238">
      <w:pPr>
        <w:rPr>
          <w:rFonts w:ascii="Times New Roman" w:hAnsi="Times New Roman" w:cs="Times New Roman"/>
          <w:b/>
          <w:i/>
          <w:sz w:val="24"/>
          <w:szCs w:val="24"/>
        </w:rPr>
      </w:pPr>
      <w:bookmarkStart w:id="0" w:name="_GoBack"/>
      <w:r w:rsidRPr="000166C3">
        <w:rPr>
          <w:rFonts w:ascii="Times New Roman" w:hAnsi="Times New Roman" w:cs="Times New Roman"/>
          <w:b/>
          <w:i/>
          <w:sz w:val="24"/>
          <w:szCs w:val="24"/>
        </w:rPr>
        <w:t>Цена экскурсии 300р.  Время 2 часа.</w:t>
      </w:r>
    </w:p>
    <w:bookmarkEnd w:id="0"/>
    <w:p w14:paraId="65C443EA" w14:textId="77777777" w:rsidR="00B86238" w:rsidRDefault="00B86238" w:rsidP="002748BD"/>
    <w:p w14:paraId="356E67B0" w14:textId="77777777" w:rsidR="002748BD" w:rsidRDefault="002748BD" w:rsidP="002748BD"/>
    <w:sectPr w:rsidR="00274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font234">
    <w:altName w:val="Times New Roman"/>
    <w:charset w:val="CC"/>
    <w:family w:val="auto"/>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BD"/>
    <w:rsid w:val="000166C3"/>
    <w:rsid w:val="002748BD"/>
    <w:rsid w:val="0046111C"/>
    <w:rsid w:val="00785BA9"/>
    <w:rsid w:val="00A63E3F"/>
    <w:rsid w:val="00B86238"/>
    <w:rsid w:val="00CC0185"/>
    <w:rsid w:val="00DA41A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15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BD"/>
    <w:pPr>
      <w:suppressAutoHyphens/>
    </w:pPr>
    <w:rPr>
      <w:rFonts w:ascii="Calibri" w:eastAsia="Lucida Sans Unicode" w:hAnsi="Calibri" w:cs="font234"/>
      <w:kern w:val="1"/>
      <w:lang w:eastAsia="ar-SA"/>
    </w:rPr>
  </w:style>
  <w:style w:type="paragraph" w:styleId="1">
    <w:name w:val="heading 1"/>
    <w:basedOn w:val="a"/>
    <w:next w:val="a"/>
    <w:link w:val="10"/>
    <w:uiPriority w:val="9"/>
    <w:qFormat/>
    <w:rsid w:val="000166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C01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2748BD"/>
    <w:pPr>
      <w:suppressAutoHyphens/>
      <w:spacing w:after="0" w:line="100" w:lineRule="atLeast"/>
    </w:pPr>
    <w:rPr>
      <w:rFonts w:ascii="Calibri" w:eastAsia="Lucida Sans Unicode" w:hAnsi="Calibri" w:cs="font234"/>
      <w:kern w:val="1"/>
      <w:lang w:eastAsia="ar-SA"/>
    </w:rPr>
  </w:style>
  <w:style w:type="paragraph" w:customStyle="1" w:styleId="12">
    <w:name w:val="Обычный (веб)1"/>
    <w:basedOn w:val="a"/>
    <w:rsid w:val="002748BD"/>
    <w:pPr>
      <w:spacing w:before="28" w:after="28" w:line="100" w:lineRule="atLeast"/>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C0185"/>
    <w:rPr>
      <w:rFonts w:asciiTheme="majorHAnsi" w:eastAsiaTheme="majorEastAsia" w:hAnsiTheme="majorHAnsi" w:cstheme="majorBidi"/>
      <w:b/>
      <w:bCs/>
      <w:color w:val="4F81BD" w:themeColor="accent1"/>
      <w:kern w:val="1"/>
      <w:sz w:val="26"/>
      <w:szCs w:val="26"/>
      <w:lang w:eastAsia="ar-SA"/>
    </w:rPr>
  </w:style>
  <w:style w:type="character" w:customStyle="1" w:styleId="10">
    <w:name w:val="Заголовок 1 Знак"/>
    <w:basedOn w:val="a0"/>
    <w:link w:val="1"/>
    <w:uiPriority w:val="9"/>
    <w:rsid w:val="000166C3"/>
    <w:rPr>
      <w:rFonts w:asciiTheme="majorHAnsi" w:eastAsiaTheme="majorEastAsia" w:hAnsiTheme="majorHAnsi" w:cstheme="majorBidi"/>
      <w:b/>
      <w:bCs/>
      <w:color w:val="345A8A" w:themeColor="accent1" w:themeShade="B5"/>
      <w:kern w:val="1"/>
      <w:sz w:val="32"/>
      <w:szCs w:val="3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BD"/>
    <w:pPr>
      <w:suppressAutoHyphens/>
    </w:pPr>
    <w:rPr>
      <w:rFonts w:ascii="Calibri" w:eastAsia="Lucida Sans Unicode" w:hAnsi="Calibri" w:cs="font234"/>
      <w:kern w:val="1"/>
      <w:lang w:eastAsia="ar-SA"/>
    </w:rPr>
  </w:style>
  <w:style w:type="paragraph" w:styleId="1">
    <w:name w:val="heading 1"/>
    <w:basedOn w:val="a"/>
    <w:next w:val="a"/>
    <w:link w:val="10"/>
    <w:uiPriority w:val="9"/>
    <w:qFormat/>
    <w:rsid w:val="000166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CC01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2748BD"/>
    <w:pPr>
      <w:suppressAutoHyphens/>
      <w:spacing w:after="0" w:line="100" w:lineRule="atLeast"/>
    </w:pPr>
    <w:rPr>
      <w:rFonts w:ascii="Calibri" w:eastAsia="Lucida Sans Unicode" w:hAnsi="Calibri" w:cs="font234"/>
      <w:kern w:val="1"/>
      <w:lang w:eastAsia="ar-SA"/>
    </w:rPr>
  </w:style>
  <w:style w:type="paragraph" w:customStyle="1" w:styleId="12">
    <w:name w:val="Обычный (веб)1"/>
    <w:basedOn w:val="a"/>
    <w:rsid w:val="002748BD"/>
    <w:pPr>
      <w:spacing w:before="28" w:after="28" w:line="100" w:lineRule="atLeast"/>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CC0185"/>
    <w:rPr>
      <w:rFonts w:asciiTheme="majorHAnsi" w:eastAsiaTheme="majorEastAsia" w:hAnsiTheme="majorHAnsi" w:cstheme="majorBidi"/>
      <w:b/>
      <w:bCs/>
      <w:color w:val="4F81BD" w:themeColor="accent1"/>
      <w:kern w:val="1"/>
      <w:sz w:val="26"/>
      <w:szCs w:val="26"/>
      <w:lang w:eastAsia="ar-SA"/>
    </w:rPr>
  </w:style>
  <w:style w:type="character" w:customStyle="1" w:styleId="10">
    <w:name w:val="Заголовок 1 Знак"/>
    <w:basedOn w:val="a0"/>
    <w:link w:val="1"/>
    <w:uiPriority w:val="9"/>
    <w:rsid w:val="000166C3"/>
    <w:rPr>
      <w:rFonts w:asciiTheme="majorHAnsi" w:eastAsiaTheme="majorEastAsia" w:hAnsiTheme="majorHAnsi" w:cstheme="majorBidi"/>
      <w:b/>
      <w:bCs/>
      <w:color w:val="345A8A" w:themeColor="accent1" w:themeShade="B5"/>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4863</Characters>
  <Application>Microsoft Macintosh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Екатерина Русакова</cp:lastModifiedBy>
  <cp:revision>2</cp:revision>
  <dcterms:created xsi:type="dcterms:W3CDTF">2015-06-11T14:39:00Z</dcterms:created>
  <dcterms:modified xsi:type="dcterms:W3CDTF">2015-06-11T14:39:00Z</dcterms:modified>
</cp:coreProperties>
</file>